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2D5F" w14:textId="51D25D06" w:rsidR="0015159D" w:rsidRDefault="0011629E" w:rsidP="00A63513">
      <w:pPr>
        <w:jc w:val="left"/>
      </w:pPr>
      <w:r>
        <w:t xml:space="preserve">The </w:t>
      </w:r>
      <w:r w:rsidR="00EF4518">
        <w:t>s</w:t>
      </w:r>
      <w:r w:rsidRPr="00EF4518">
        <w:t>pring</w:t>
      </w:r>
      <w:r w:rsidRPr="0011629E">
        <w:rPr>
          <w:b/>
          <w:bCs/>
        </w:rPr>
        <w:t xml:space="preserve"> State Ohio Horseman’s Council</w:t>
      </w:r>
      <w:r w:rsidR="00EF4518">
        <w:rPr>
          <w:b/>
          <w:bCs/>
        </w:rPr>
        <w:t xml:space="preserve"> (OHC)</w:t>
      </w:r>
      <w:r w:rsidRPr="0011629E">
        <w:rPr>
          <w:b/>
          <w:bCs/>
        </w:rPr>
        <w:t xml:space="preserve"> General Membership Meeting</w:t>
      </w:r>
      <w:r>
        <w:t xml:space="preserve"> was held on </w:t>
      </w:r>
      <w:r w:rsidR="00372DDD">
        <w:t>November</w:t>
      </w:r>
      <w:r>
        <w:t xml:space="preserve"> </w:t>
      </w:r>
      <w:r w:rsidR="00BF6516">
        <w:t>8</w:t>
      </w:r>
      <w:r w:rsidR="003A5891">
        <w:t>,</w:t>
      </w:r>
      <w:r>
        <w:t xml:space="preserve"> </w:t>
      </w:r>
      <w:r w:rsidR="00BD578D">
        <w:t>202</w:t>
      </w:r>
      <w:r w:rsidR="00BF6516">
        <w:t>5</w:t>
      </w:r>
      <w:r w:rsidR="00BD578D">
        <w:t>,</w:t>
      </w:r>
      <w:r>
        <w:t xml:space="preserve"> at </w:t>
      </w:r>
      <w:proofErr w:type="gramStart"/>
      <w:r>
        <w:t>the Elks</w:t>
      </w:r>
      <w:proofErr w:type="gramEnd"/>
      <w:r>
        <w:t xml:space="preserve"> Lodge 391, 73 N Third Street, Newark, Ohio. </w:t>
      </w:r>
      <w:r w:rsidR="00FF10B0">
        <w:t>The meeting</w:t>
      </w:r>
      <w:r w:rsidR="00EF4518">
        <w:t>,</w:t>
      </w:r>
      <w:r w:rsidR="00FF10B0">
        <w:t xml:space="preserve"> hosted by the </w:t>
      </w:r>
      <w:r w:rsidR="005200BF">
        <w:t>Nor</w:t>
      </w:r>
      <w:r w:rsidR="00250884">
        <w:t>theast</w:t>
      </w:r>
      <w:r w:rsidR="00FF10B0">
        <w:t xml:space="preserve"> Region</w:t>
      </w:r>
      <w:r w:rsidR="00E230AD">
        <w:t xml:space="preserve">, </w:t>
      </w:r>
      <w:r>
        <w:t>was called to order at 10:3</w:t>
      </w:r>
      <w:r w:rsidR="00372DDD">
        <w:t>5</w:t>
      </w:r>
      <w:r>
        <w:t xml:space="preserve"> </w:t>
      </w:r>
      <w:r w:rsidR="00E230AD">
        <w:t>AM</w:t>
      </w:r>
      <w:r>
        <w:t xml:space="preserve"> by the President</w:t>
      </w:r>
      <w:r w:rsidR="00FF10B0">
        <w:t>,</w:t>
      </w:r>
      <w:r>
        <w:t xml:space="preserve"> </w:t>
      </w:r>
      <w:r w:rsidR="0067369E">
        <w:t>Mary Alice Kuhn</w:t>
      </w:r>
      <w:r>
        <w:t>. The Pledge of Allegiance was said.</w:t>
      </w:r>
    </w:p>
    <w:p w14:paraId="69F15C76" w14:textId="77777777" w:rsidR="001C712F" w:rsidRPr="00F26DB3" w:rsidRDefault="001C712F" w:rsidP="00A63513">
      <w:pPr>
        <w:jc w:val="left"/>
        <w:rPr>
          <w:sz w:val="20"/>
          <w:szCs w:val="20"/>
        </w:rPr>
      </w:pPr>
    </w:p>
    <w:p w14:paraId="571A9755" w14:textId="4185EFD5" w:rsidR="00BF6516" w:rsidRDefault="001C712F" w:rsidP="00A63513">
      <w:pPr>
        <w:jc w:val="left"/>
      </w:pPr>
      <w:r w:rsidRPr="001C712F">
        <w:rPr>
          <w:b/>
          <w:bCs/>
        </w:rPr>
        <w:t>President,</w:t>
      </w:r>
      <w:r>
        <w:t xml:space="preserve"> Mary Alice Kuhn</w:t>
      </w:r>
      <w:r w:rsidR="00E52705">
        <w:t>.</w:t>
      </w:r>
      <w:r>
        <w:t xml:space="preserve"> </w:t>
      </w:r>
      <w:r w:rsidR="00BF6516">
        <w:t>Welcom</w:t>
      </w:r>
      <w:r w:rsidR="005200BF">
        <w:t>e</w:t>
      </w:r>
      <w:r w:rsidR="00250884">
        <w:t>.</w:t>
      </w:r>
      <w:r w:rsidR="00337628">
        <w:t xml:space="preserve"> </w:t>
      </w:r>
      <w:proofErr w:type="gramStart"/>
      <w:r w:rsidR="00337628">
        <w:t>Had</w:t>
      </w:r>
      <w:proofErr w:type="gramEnd"/>
      <w:r w:rsidR="00337628">
        <w:t xml:space="preserve"> prepared handouts placed on all tables.</w:t>
      </w:r>
    </w:p>
    <w:p w14:paraId="23645F60" w14:textId="77777777" w:rsidR="0011629E" w:rsidRPr="00F26DB3" w:rsidRDefault="0011629E" w:rsidP="00A63513">
      <w:pPr>
        <w:jc w:val="left"/>
        <w:rPr>
          <w:sz w:val="20"/>
          <w:szCs w:val="20"/>
        </w:rPr>
      </w:pPr>
    </w:p>
    <w:p w14:paraId="63BB3E43" w14:textId="77777777" w:rsidR="005E2A83" w:rsidRDefault="0011629E" w:rsidP="00A63513">
      <w:pPr>
        <w:jc w:val="left"/>
      </w:pPr>
      <w:r w:rsidRPr="00396314">
        <w:rPr>
          <w:b/>
          <w:bCs/>
        </w:rPr>
        <w:t>Secretary</w:t>
      </w:r>
      <w:r w:rsidR="00396314" w:rsidRPr="00BD578D">
        <w:t xml:space="preserve">, </w:t>
      </w:r>
      <w:r w:rsidR="005200BF">
        <w:t>Catherine</w:t>
      </w:r>
      <w:r w:rsidR="00650C3F">
        <w:t xml:space="preserve"> Estil</w:t>
      </w:r>
      <w:r w:rsidR="006F7657">
        <w:t>l</w:t>
      </w:r>
      <w:r w:rsidR="00396314">
        <w:t xml:space="preserve"> read the </w:t>
      </w:r>
      <w:r w:rsidR="00250884">
        <w:t xml:space="preserve">chapter </w:t>
      </w:r>
      <w:r w:rsidR="00396314">
        <w:t xml:space="preserve">roll call. </w:t>
      </w:r>
      <w:r w:rsidR="004A4C47">
        <w:t>37</w:t>
      </w:r>
      <w:r w:rsidR="0067369E">
        <w:t xml:space="preserve"> </w:t>
      </w:r>
      <w:r w:rsidR="00396314">
        <w:t>of 6</w:t>
      </w:r>
      <w:r w:rsidR="004A4C47">
        <w:t>5</w:t>
      </w:r>
      <w:r w:rsidR="00396314">
        <w:t xml:space="preserve"> chapters </w:t>
      </w:r>
      <w:r w:rsidR="007E3B51">
        <w:t xml:space="preserve">were </w:t>
      </w:r>
      <w:r w:rsidR="00396314">
        <w:t xml:space="preserve">represented. Attendance </w:t>
      </w:r>
      <w:r w:rsidR="00250884">
        <w:t>of</w:t>
      </w:r>
      <w:r w:rsidR="00396314">
        <w:t xml:space="preserve"> </w:t>
      </w:r>
      <w:r w:rsidR="003220E7">
        <w:t>140</w:t>
      </w:r>
      <w:r w:rsidR="00396314">
        <w:t xml:space="preserve"> members (</w:t>
      </w:r>
      <w:r w:rsidR="00DD7764">
        <w:t>reservations</w:t>
      </w:r>
      <w:r w:rsidR="00396314">
        <w:t xml:space="preserve"> taken by hosting </w:t>
      </w:r>
      <w:r w:rsidR="005E2A83">
        <w:t>Nor</w:t>
      </w:r>
      <w:r w:rsidR="00BF6516">
        <w:t>theast</w:t>
      </w:r>
      <w:r w:rsidR="00396314">
        <w:t xml:space="preserve"> </w:t>
      </w:r>
      <w:r w:rsidR="0011739C">
        <w:t>R</w:t>
      </w:r>
      <w:r w:rsidR="00396314">
        <w:t>egion</w:t>
      </w:r>
      <w:r w:rsidR="0011739C">
        <w:t>)</w:t>
      </w:r>
      <w:r w:rsidR="00396314">
        <w:t>.</w:t>
      </w:r>
    </w:p>
    <w:p w14:paraId="09D9F136" w14:textId="60CBD388" w:rsidR="005E2A83" w:rsidRDefault="005E2A83" w:rsidP="005E2A83">
      <w:pPr>
        <w:jc w:val="left"/>
      </w:pPr>
      <w:r>
        <w:t xml:space="preserve">Catherine had found chapter history documents in the stored OHC history boxes. She </w:t>
      </w:r>
      <w:r>
        <w:t>distributed</w:t>
      </w:r>
      <w:r>
        <w:t xml:space="preserve"> those documents back to the c</w:t>
      </w:r>
      <w:r w:rsidR="004A4C47">
        <w:t>hapter</w:t>
      </w:r>
      <w:r>
        <w:t>s at the meeting and to the Regional Reps for those chapters not present.</w:t>
      </w:r>
      <w:r w:rsidRPr="005E2A83">
        <w:t xml:space="preserve"> </w:t>
      </w:r>
      <w:r>
        <w:t xml:space="preserve">Catherine </w:t>
      </w:r>
      <w:r>
        <w:t xml:space="preserve">also </w:t>
      </w:r>
      <w:r>
        <w:t>distributed a handout of Chapter deadline</w:t>
      </w:r>
      <w:r w:rsidR="001C75D7">
        <w:t xml:space="preserve"> reminder</w:t>
      </w:r>
      <w:r>
        <w:t>s. Document on file.</w:t>
      </w:r>
    </w:p>
    <w:p w14:paraId="4995174F" w14:textId="589F2A44" w:rsidR="005E2A83" w:rsidRDefault="005200BF" w:rsidP="00A63513">
      <w:pPr>
        <w:jc w:val="left"/>
      </w:pPr>
      <w:r>
        <w:t>Charlene Santee</w:t>
      </w:r>
      <w:r w:rsidR="00650C3F">
        <w:t xml:space="preserve"> </w:t>
      </w:r>
      <w:r w:rsidR="005E2A83">
        <w:t>moved</w:t>
      </w:r>
      <w:r w:rsidR="007E3B51">
        <w:t xml:space="preserve"> to accept the minutes </w:t>
      </w:r>
      <w:r w:rsidR="00396314">
        <w:t xml:space="preserve">of </w:t>
      </w:r>
      <w:r w:rsidR="00EF4518">
        <w:t xml:space="preserve">the </w:t>
      </w:r>
      <w:r w:rsidR="00396314">
        <w:t>previous meeting</w:t>
      </w:r>
      <w:r w:rsidR="00947522">
        <w:t xml:space="preserve">, </w:t>
      </w:r>
      <w:r>
        <w:t>March 8</w:t>
      </w:r>
      <w:r w:rsidR="00EF4518">
        <w:t>, 202</w:t>
      </w:r>
      <w:r>
        <w:t>5</w:t>
      </w:r>
      <w:r w:rsidR="00947522">
        <w:t>,</w:t>
      </w:r>
      <w:r w:rsidR="00EF4518">
        <w:t xml:space="preserve"> </w:t>
      </w:r>
      <w:r w:rsidR="007E3B51">
        <w:t>as written</w:t>
      </w:r>
      <w:r w:rsidR="00250884">
        <w:t xml:space="preserve"> and posted on the OHC website</w:t>
      </w:r>
      <w:r w:rsidR="007E3B51">
        <w:t xml:space="preserve">. </w:t>
      </w:r>
      <w:r w:rsidR="00396314">
        <w:t>Second</w:t>
      </w:r>
      <w:r w:rsidR="007E3B51">
        <w:t>ed</w:t>
      </w:r>
      <w:r w:rsidR="00396314">
        <w:t xml:space="preserve"> by</w:t>
      </w:r>
      <w:r w:rsidR="00650C3F">
        <w:t xml:space="preserve"> </w:t>
      </w:r>
      <w:r>
        <w:t xml:space="preserve">Phil </w:t>
      </w:r>
      <w:r w:rsidR="005E2A83" w:rsidRPr="005E2A83">
        <w:t>Wearsch</w:t>
      </w:r>
      <w:r w:rsidR="00947522">
        <w:t>, m</w:t>
      </w:r>
      <w:r w:rsidR="007E3B51">
        <w:t>otion approved.</w:t>
      </w:r>
    </w:p>
    <w:p w14:paraId="1BEAD7E2" w14:textId="77777777" w:rsidR="009F41FE" w:rsidRPr="00F26DB3" w:rsidRDefault="009F41FE" w:rsidP="00A63513">
      <w:pPr>
        <w:jc w:val="left"/>
        <w:rPr>
          <w:sz w:val="20"/>
          <w:szCs w:val="20"/>
        </w:rPr>
      </w:pPr>
    </w:p>
    <w:p w14:paraId="017368C4" w14:textId="130E8A50" w:rsidR="00A63513" w:rsidRDefault="009F41FE" w:rsidP="00A63513">
      <w:pPr>
        <w:jc w:val="left"/>
      </w:pPr>
      <w:r w:rsidRPr="009F41FE">
        <w:rPr>
          <w:b/>
          <w:bCs/>
        </w:rPr>
        <w:t>Membership</w:t>
      </w:r>
      <w:r>
        <w:t>, Catherine Estil</w:t>
      </w:r>
      <w:r w:rsidR="0011739C">
        <w:t>l</w:t>
      </w:r>
      <w:r w:rsidR="00337628">
        <w:t xml:space="preserve"> reported that a</w:t>
      </w:r>
      <w:r w:rsidR="00BD06CD">
        <w:t xml:space="preserve">s of </w:t>
      </w:r>
      <w:r w:rsidR="005200BF">
        <w:t>10/29</w:t>
      </w:r>
      <w:r w:rsidR="00A63513">
        <w:t>/202</w:t>
      </w:r>
      <w:r w:rsidR="00650C3F">
        <w:t>5</w:t>
      </w:r>
      <w:r w:rsidR="0011739C">
        <w:t>,</w:t>
      </w:r>
      <w:r w:rsidR="00BD06CD">
        <w:t xml:space="preserve"> </w:t>
      </w:r>
      <w:r w:rsidR="00337628">
        <w:t xml:space="preserve">there were </w:t>
      </w:r>
      <w:r w:rsidR="005200BF">
        <w:t>2,295</w:t>
      </w:r>
      <w:r w:rsidR="00BD06CD">
        <w:t xml:space="preserve"> memberships</w:t>
      </w:r>
      <w:r w:rsidR="00A63513">
        <w:t xml:space="preserve"> (</w:t>
      </w:r>
      <w:r w:rsidR="005200BF">
        <w:t>3,539</w:t>
      </w:r>
      <w:r w:rsidR="00A63513">
        <w:t xml:space="preserve"> members)</w:t>
      </w:r>
      <w:r w:rsidR="00BD06CD">
        <w:t xml:space="preserve"> </w:t>
      </w:r>
      <w:r w:rsidR="008A08A5">
        <w:t>for 202</w:t>
      </w:r>
      <w:r w:rsidR="00650C3F">
        <w:t>5</w:t>
      </w:r>
      <w:r w:rsidR="008A08A5">
        <w:t>.</w:t>
      </w:r>
      <w:r w:rsidR="00BD06CD">
        <w:t xml:space="preserve"> </w:t>
      </w:r>
      <w:r w:rsidR="00337628">
        <w:t>Several more 2025 memberships came in since then. There are 623</w:t>
      </w:r>
      <w:r w:rsidR="00947522">
        <w:t xml:space="preserve"> memberships to date</w:t>
      </w:r>
      <w:r w:rsidR="00337628">
        <w:t xml:space="preserve"> for 2026</w:t>
      </w:r>
      <w:r w:rsidR="00947522">
        <w:t xml:space="preserve">. </w:t>
      </w:r>
      <w:r w:rsidR="00F9611A">
        <w:t xml:space="preserve">Northwest Region had the largest </w:t>
      </w:r>
      <w:r w:rsidR="005200BF">
        <w:t>increase</w:t>
      </w:r>
      <w:r w:rsidR="00F9611A">
        <w:t xml:space="preserve"> in membership from 2024 to 2025 of</w:t>
      </w:r>
      <w:r w:rsidR="00F9611A" w:rsidRPr="00F9611A">
        <w:t xml:space="preserve"> </w:t>
      </w:r>
      <w:r w:rsidR="00F9611A">
        <w:t>15.6%</w:t>
      </w:r>
      <w:r w:rsidR="0057720E">
        <w:t>.</w:t>
      </w:r>
      <w:r w:rsidR="00337628" w:rsidRPr="00337628">
        <w:t xml:space="preserve"> </w:t>
      </w:r>
      <w:r w:rsidR="00337628">
        <w:t xml:space="preserve">Membership report </w:t>
      </w:r>
      <w:r w:rsidR="00337628">
        <w:t>in handout</w:t>
      </w:r>
      <w:r w:rsidR="00337628">
        <w:t>.</w:t>
      </w:r>
    </w:p>
    <w:p w14:paraId="70C6040C" w14:textId="77777777" w:rsidR="00F9611A" w:rsidRPr="00F26DB3" w:rsidRDefault="00F9611A" w:rsidP="00A63513">
      <w:pPr>
        <w:jc w:val="left"/>
        <w:rPr>
          <w:sz w:val="20"/>
          <w:szCs w:val="20"/>
        </w:rPr>
      </w:pPr>
    </w:p>
    <w:p w14:paraId="5BEC3157" w14:textId="6EF41A2D" w:rsidR="005200BF" w:rsidRDefault="005200BF" w:rsidP="005200BF">
      <w:pPr>
        <w:jc w:val="left"/>
      </w:pPr>
      <w:r>
        <w:rPr>
          <w:b/>
          <w:bCs/>
        </w:rPr>
        <w:t xml:space="preserve">Vice President, </w:t>
      </w:r>
      <w:r w:rsidRPr="00A63513">
        <w:t>Nancy Strayer</w:t>
      </w:r>
      <w:r>
        <w:t>, absent.</w:t>
      </w:r>
    </w:p>
    <w:p w14:paraId="6940DB47" w14:textId="77777777" w:rsidR="005200BF" w:rsidRPr="002411B6" w:rsidRDefault="005200BF" w:rsidP="005200BF">
      <w:pPr>
        <w:jc w:val="left"/>
        <w:rPr>
          <w:sz w:val="20"/>
          <w:szCs w:val="20"/>
        </w:rPr>
      </w:pPr>
    </w:p>
    <w:p w14:paraId="761B0490" w14:textId="4681B13B" w:rsidR="005200BF" w:rsidRDefault="005200BF" w:rsidP="005200BF">
      <w:pPr>
        <w:jc w:val="left"/>
      </w:pPr>
      <w:r>
        <w:rPr>
          <w:b/>
          <w:bCs/>
        </w:rPr>
        <w:t>T</w:t>
      </w:r>
      <w:r w:rsidRPr="00711502">
        <w:rPr>
          <w:b/>
          <w:bCs/>
        </w:rPr>
        <w:t>reasurer</w:t>
      </w:r>
      <w:r>
        <w:rPr>
          <w:b/>
          <w:bCs/>
        </w:rPr>
        <w:t xml:space="preserve">, </w:t>
      </w:r>
      <w:r>
        <w:t>Margaret Hite</w:t>
      </w:r>
      <w:r w:rsidR="00337628">
        <w:t xml:space="preserve"> p</w:t>
      </w:r>
      <w:r>
        <w:t>resented 2025 Budget vs Actual income and expense report. $5,440 Special Event Insurance</w:t>
      </w:r>
      <w:r w:rsidR="00947522">
        <w:t xml:space="preserve"> income was</w:t>
      </w:r>
      <w:r>
        <w:t xml:space="preserve"> more than budgeted. </w:t>
      </w:r>
      <w:r w:rsidR="001C75D7">
        <w:t xml:space="preserve">Arden Sims presented the proposed 2026 budget. </w:t>
      </w:r>
      <w:r>
        <w:t>Brent DeWees moved</w:t>
      </w:r>
      <w:r w:rsidR="00337628" w:rsidRPr="00337628">
        <w:t xml:space="preserve"> </w:t>
      </w:r>
      <w:r w:rsidR="00337628">
        <w:t>to approve</w:t>
      </w:r>
      <w:r>
        <w:t>, Al Sidell seconded, motion approved.</w:t>
      </w:r>
      <w:r w:rsidR="00337628">
        <w:t xml:space="preserve"> Report</w:t>
      </w:r>
      <w:r w:rsidR="001C75D7">
        <w:t>s</w:t>
      </w:r>
      <w:r w:rsidR="00337628">
        <w:t xml:space="preserve"> </w:t>
      </w:r>
      <w:proofErr w:type="gramStart"/>
      <w:r w:rsidR="00337628">
        <w:t>in</w:t>
      </w:r>
      <w:proofErr w:type="gramEnd"/>
      <w:r w:rsidR="00337628">
        <w:t xml:space="preserve"> handout.</w:t>
      </w:r>
    </w:p>
    <w:p w14:paraId="0276F18E" w14:textId="77777777" w:rsidR="005200BF" w:rsidRPr="002411B6" w:rsidRDefault="005200BF" w:rsidP="005200BF">
      <w:pPr>
        <w:jc w:val="left"/>
        <w:rPr>
          <w:sz w:val="20"/>
          <w:szCs w:val="20"/>
        </w:rPr>
      </w:pPr>
    </w:p>
    <w:p w14:paraId="40A101F6" w14:textId="5D153E94" w:rsidR="001C712F" w:rsidRDefault="001C712F" w:rsidP="00A63513">
      <w:pPr>
        <w:jc w:val="left"/>
      </w:pPr>
      <w:r w:rsidRPr="00711502">
        <w:rPr>
          <w:b/>
          <w:bCs/>
        </w:rPr>
        <w:t>OHC Foundation</w:t>
      </w:r>
      <w:r>
        <w:t xml:space="preserve">, </w:t>
      </w:r>
      <w:r w:rsidR="005200BF">
        <w:t>Arden</w:t>
      </w:r>
      <w:r w:rsidR="00650C3F">
        <w:t xml:space="preserve"> </w:t>
      </w:r>
      <w:r w:rsidR="005200BF">
        <w:t xml:space="preserve">Sims </w:t>
      </w:r>
      <w:r w:rsidR="00650C3F">
        <w:t xml:space="preserve">presented </w:t>
      </w:r>
      <w:r w:rsidR="005200BF">
        <w:t>the 2025</w:t>
      </w:r>
      <w:r w:rsidR="00650C3F">
        <w:t xml:space="preserve"> financial statement</w:t>
      </w:r>
      <w:r>
        <w:t>.</w:t>
      </w:r>
      <w:r w:rsidR="00A63513">
        <w:t xml:space="preserve"> </w:t>
      </w:r>
      <w:r w:rsidR="005200BF">
        <w:t>$12,628 donations</w:t>
      </w:r>
      <w:r w:rsidR="00337628">
        <w:t xml:space="preserve"> and</w:t>
      </w:r>
      <w:r w:rsidR="005200BF">
        <w:t xml:space="preserve"> </w:t>
      </w:r>
      <w:r w:rsidR="00650C3F">
        <w:t>$1</w:t>
      </w:r>
      <w:r w:rsidR="005200BF">
        <w:t>1</w:t>
      </w:r>
      <w:r w:rsidR="00650C3F">
        <w:t>,</w:t>
      </w:r>
      <w:r w:rsidR="005200BF">
        <w:t>942</w:t>
      </w:r>
      <w:r w:rsidR="00650C3F">
        <w:t xml:space="preserve"> </w:t>
      </w:r>
      <w:r w:rsidR="005200BF">
        <w:t>distributions</w:t>
      </w:r>
      <w:r w:rsidR="00650C3F">
        <w:t xml:space="preserve">. </w:t>
      </w:r>
      <w:r w:rsidR="00245EC9">
        <w:t xml:space="preserve">Financial statement </w:t>
      </w:r>
      <w:r w:rsidR="00337628">
        <w:t>in handout</w:t>
      </w:r>
      <w:r w:rsidR="00245EC9">
        <w:t>.</w:t>
      </w:r>
    </w:p>
    <w:p w14:paraId="37563C0C" w14:textId="0645EDB8" w:rsidR="00A63513" w:rsidRPr="00F26DB3" w:rsidRDefault="00A63513" w:rsidP="00A63513">
      <w:pPr>
        <w:jc w:val="left"/>
        <w:rPr>
          <w:sz w:val="20"/>
          <w:szCs w:val="20"/>
        </w:rPr>
      </w:pPr>
    </w:p>
    <w:p w14:paraId="6D90E812" w14:textId="08C6437F" w:rsidR="005200BF" w:rsidRDefault="005200BF" w:rsidP="005200BF">
      <w:pPr>
        <w:jc w:val="left"/>
      </w:pPr>
      <w:r w:rsidRPr="001C712F">
        <w:rPr>
          <w:b/>
          <w:bCs/>
        </w:rPr>
        <w:t>President,</w:t>
      </w:r>
      <w:r>
        <w:t xml:space="preserve"> Mary Alice Kuhn.</w:t>
      </w:r>
      <w:r w:rsidR="003C251B">
        <w:t xml:space="preserve"> </w:t>
      </w:r>
      <w:r w:rsidR="00337628">
        <w:t>“</w:t>
      </w:r>
      <w:r w:rsidR="003C251B">
        <w:t>Starting a New Chapter</w:t>
      </w:r>
      <w:r w:rsidR="00337628">
        <w:t>”</w:t>
      </w:r>
      <w:r w:rsidR="003C251B">
        <w:t xml:space="preserve"> document </w:t>
      </w:r>
      <w:r w:rsidR="00947522">
        <w:t xml:space="preserve">has been </w:t>
      </w:r>
      <w:r w:rsidR="003C251B">
        <w:t>updated</w:t>
      </w:r>
      <w:r w:rsidR="001C75D7">
        <w:t>; i</w:t>
      </w:r>
      <w:r w:rsidR="00947522">
        <w:t>n handout.</w:t>
      </w:r>
    </w:p>
    <w:p w14:paraId="6B23EA2E" w14:textId="77777777" w:rsidR="005200BF" w:rsidRPr="00F26DB3" w:rsidRDefault="005200BF" w:rsidP="005200BF">
      <w:pPr>
        <w:jc w:val="left"/>
        <w:rPr>
          <w:sz w:val="20"/>
          <w:szCs w:val="20"/>
        </w:rPr>
      </w:pPr>
    </w:p>
    <w:p w14:paraId="2FE22BD2" w14:textId="38935872" w:rsidR="0067369E" w:rsidRDefault="005200BF" w:rsidP="00A63513">
      <w:pPr>
        <w:jc w:val="left"/>
      </w:pPr>
      <w:r w:rsidRPr="005200BF">
        <w:rPr>
          <w:b/>
          <w:bCs/>
        </w:rPr>
        <w:t xml:space="preserve">Bylaws Committee, </w:t>
      </w:r>
      <w:r w:rsidRPr="005200BF">
        <w:t>Eric Estill presented the Standing Rules proposed amendments.</w:t>
      </w:r>
      <w:r>
        <w:t xml:space="preserve"> Bob</w:t>
      </w:r>
      <w:r w:rsidR="003C251B">
        <w:t>bi</w:t>
      </w:r>
      <w:r>
        <w:t xml:space="preserve"> Arters explained the </w:t>
      </w:r>
      <w:r w:rsidR="003C251B">
        <w:t xml:space="preserve">proposed </w:t>
      </w:r>
      <w:r>
        <w:t xml:space="preserve">changes to the Trail </w:t>
      </w:r>
      <w:r w:rsidR="00337628">
        <w:t>and Trail Mileage Committees</w:t>
      </w:r>
      <w:r w:rsidR="003C251B">
        <w:t xml:space="preserve">. </w:t>
      </w:r>
      <w:r w:rsidR="00337628">
        <w:t>A deadline date of January 10</w:t>
      </w:r>
      <w:r w:rsidR="00337628" w:rsidRPr="00337628">
        <w:rPr>
          <w:vertAlign w:val="superscript"/>
        </w:rPr>
        <w:t>th</w:t>
      </w:r>
      <w:r w:rsidR="00337628">
        <w:t xml:space="preserve"> for I&amp;E reports was proposed to be added for County Chapters. </w:t>
      </w:r>
      <w:r w:rsidR="003C251B">
        <w:t>Eric moved</w:t>
      </w:r>
      <w:r w:rsidR="00337628">
        <w:t xml:space="preserve"> to accept </w:t>
      </w:r>
      <w:r w:rsidR="001C75D7">
        <w:t xml:space="preserve">the </w:t>
      </w:r>
      <w:r w:rsidR="00337628">
        <w:t>amen</w:t>
      </w:r>
      <w:r w:rsidR="001C75D7">
        <w:t>d</w:t>
      </w:r>
      <w:r w:rsidR="00337628">
        <w:t>ments</w:t>
      </w:r>
      <w:r w:rsidR="003C251B">
        <w:t>, Tom Green seconded, motion approved.</w:t>
      </w:r>
    </w:p>
    <w:p w14:paraId="01DB4680" w14:textId="77777777" w:rsidR="003C251B" w:rsidRPr="005200BF" w:rsidRDefault="003C251B" w:rsidP="00A63513">
      <w:pPr>
        <w:jc w:val="left"/>
      </w:pPr>
    </w:p>
    <w:p w14:paraId="593D327B" w14:textId="68CA4A0C" w:rsidR="001C75D7" w:rsidRPr="003C251B" w:rsidRDefault="003C251B" w:rsidP="00A63513">
      <w:pPr>
        <w:jc w:val="left"/>
      </w:pPr>
      <w:r w:rsidRPr="003C251B">
        <w:rPr>
          <w:b/>
          <w:bCs/>
        </w:rPr>
        <w:t xml:space="preserve">State Officer Elections. </w:t>
      </w:r>
      <w:r w:rsidRPr="003C251B">
        <w:t>Mary Alice presented the</w:t>
      </w:r>
      <w:r>
        <w:rPr>
          <w:b/>
          <w:bCs/>
        </w:rPr>
        <w:t xml:space="preserve"> </w:t>
      </w:r>
      <w:r>
        <w:t xml:space="preserve">slate of officers </w:t>
      </w:r>
      <w:r w:rsidR="001C75D7">
        <w:t xml:space="preserve">for the next 2-year terms commencing </w:t>
      </w:r>
      <w:proofErr w:type="gramStart"/>
      <w:r w:rsidR="001C75D7">
        <w:t xml:space="preserve">1/1/2026, </w:t>
      </w:r>
      <w:r>
        <w:t>and</w:t>
      </w:r>
      <w:proofErr w:type="gramEnd"/>
      <w:r>
        <w:t xml:space="preserve"> asked for any additional nominations. </w:t>
      </w:r>
      <w:r w:rsidRPr="003C251B">
        <w:t xml:space="preserve">Eric </w:t>
      </w:r>
      <w:r w:rsidR="001C75D7">
        <w:t xml:space="preserve">Estill </w:t>
      </w:r>
      <w:r w:rsidRPr="003C251B">
        <w:t>moved</w:t>
      </w:r>
      <w:r>
        <w:t xml:space="preserve"> that the </w:t>
      </w:r>
      <w:r w:rsidR="00343E21">
        <w:t xml:space="preserve">nominees </w:t>
      </w:r>
      <w:proofErr w:type="gramStart"/>
      <w:r w:rsidR="00343E21">
        <w:t>be</w:t>
      </w:r>
      <w:proofErr w:type="gramEnd"/>
      <w:r w:rsidR="00343E21">
        <w:t xml:space="preserve"> unanimously elected as presented</w:t>
      </w:r>
      <w:r w:rsidRPr="003C251B">
        <w:t xml:space="preserve">, Penny </w:t>
      </w:r>
      <w:r w:rsidR="001C75D7">
        <w:t xml:space="preserve">Passalacqua </w:t>
      </w:r>
      <w:r w:rsidRPr="003C251B">
        <w:t>seconded, motion carried</w:t>
      </w:r>
      <w:r>
        <w:t>.</w:t>
      </w:r>
      <w:r w:rsidR="001C75D7">
        <w:t xml:space="preserve"> President: Mary Alice Kuhn, Vice President: Charlene Santee, Secretary: Catherine Estill, Treasurer: Margaret Hite</w:t>
      </w:r>
    </w:p>
    <w:p w14:paraId="2F1BEDA7" w14:textId="77777777" w:rsidR="003C251B" w:rsidRDefault="003C251B" w:rsidP="00A63513">
      <w:pPr>
        <w:jc w:val="left"/>
        <w:rPr>
          <w:sz w:val="20"/>
          <w:szCs w:val="20"/>
        </w:rPr>
      </w:pPr>
    </w:p>
    <w:p w14:paraId="2C377449" w14:textId="1EE9B671" w:rsidR="003C251B" w:rsidRDefault="003C251B" w:rsidP="00A63513">
      <w:pPr>
        <w:jc w:val="left"/>
      </w:pPr>
      <w:r w:rsidRPr="003C251B">
        <w:rPr>
          <w:b/>
          <w:bCs/>
        </w:rPr>
        <w:t xml:space="preserve">Awards Committee, </w:t>
      </w:r>
      <w:r w:rsidRPr="003C251B">
        <w:t>Rick Patterson presented a plaque</w:t>
      </w:r>
      <w:r>
        <w:t xml:space="preserve"> </w:t>
      </w:r>
      <w:r w:rsidR="00C165FB">
        <w:t xml:space="preserve">and $50 gift card </w:t>
      </w:r>
      <w:r>
        <w:t xml:space="preserve">for </w:t>
      </w:r>
      <w:r w:rsidRPr="003C251B">
        <w:t>Nancy Str</w:t>
      </w:r>
      <w:r>
        <w:t>a</w:t>
      </w:r>
      <w:r w:rsidRPr="003C251B">
        <w:t>yer</w:t>
      </w:r>
      <w:r>
        <w:t xml:space="preserve">: </w:t>
      </w:r>
      <w:r w:rsidR="00C165FB">
        <w:t>“</w:t>
      </w:r>
      <w:r w:rsidRPr="00C165FB">
        <w:rPr>
          <w:i/>
          <w:iCs/>
        </w:rPr>
        <w:t>In appreciation of her dedication, leadership abilities, and excellent knowledge</w:t>
      </w:r>
      <w:r w:rsidR="00C165FB" w:rsidRPr="00C165FB">
        <w:rPr>
          <w:i/>
          <w:iCs/>
        </w:rPr>
        <w:t>,</w:t>
      </w:r>
      <w:r w:rsidRPr="00C165FB">
        <w:rPr>
          <w:i/>
          <w:iCs/>
        </w:rPr>
        <w:t xml:space="preserve"> we hon</w:t>
      </w:r>
      <w:r w:rsidR="00C165FB" w:rsidRPr="00C165FB">
        <w:rPr>
          <w:i/>
          <w:iCs/>
        </w:rPr>
        <w:t>or Nancy Strayer as State Vice President 2021 - 2025. Thank you for your service to the Ohio Horseman’s Council</w:t>
      </w:r>
      <w:r w:rsidR="00C165FB">
        <w:t>.”</w:t>
      </w:r>
    </w:p>
    <w:p w14:paraId="2270880A" w14:textId="77777777" w:rsidR="00C165FB" w:rsidRDefault="00C165FB" w:rsidP="00A63513">
      <w:pPr>
        <w:jc w:val="left"/>
      </w:pPr>
    </w:p>
    <w:p w14:paraId="21F5CE31" w14:textId="05CB962B" w:rsidR="00C165FB" w:rsidRPr="003C251B" w:rsidRDefault="00C165FB" w:rsidP="00A63513">
      <w:pPr>
        <w:jc w:val="left"/>
      </w:pPr>
      <w:r w:rsidRPr="001C712F">
        <w:rPr>
          <w:b/>
          <w:bCs/>
        </w:rPr>
        <w:t>President,</w:t>
      </w:r>
      <w:r>
        <w:t xml:space="preserve"> Mary Alice Kuhn. </w:t>
      </w:r>
      <w:r w:rsidR="004A4C47">
        <w:t>OTP g</w:t>
      </w:r>
      <w:r>
        <w:t>rant application submitted to ODNR</w:t>
      </w:r>
      <w:r w:rsidR="005B03E3">
        <w:t xml:space="preserve"> and waiting for disbursement of money</w:t>
      </w:r>
      <w:r>
        <w:t>.</w:t>
      </w:r>
    </w:p>
    <w:p w14:paraId="7E15EFDD" w14:textId="77777777" w:rsidR="003C251B" w:rsidRPr="002411B6" w:rsidRDefault="003C251B" w:rsidP="00A63513">
      <w:pPr>
        <w:jc w:val="left"/>
      </w:pPr>
    </w:p>
    <w:p w14:paraId="095AD1D7" w14:textId="42EAC6B3" w:rsidR="00C165FB" w:rsidRPr="00C165FB" w:rsidRDefault="00C165FB" w:rsidP="00275F5B">
      <w:pPr>
        <w:jc w:val="left"/>
      </w:pPr>
      <w:r>
        <w:rPr>
          <w:b/>
          <w:bCs/>
        </w:rPr>
        <w:t xml:space="preserve">Awards Committee, </w:t>
      </w:r>
      <w:r w:rsidRPr="00C165FB">
        <w:t>Rick Patterson</w:t>
      </w:r>
      <w:r w:rsidR="001C75D7">
        <w:t xml:space="preserve"> presented</w:t>
      </w:r>
      <w:r w:rsidRPr="00C165FB">
        <w:t xml:space="preserve"> Merit Awards</w:t>
      </w:r>
      <w:r>
        <w:t xml:space="preserve"> </w:t>
      </w:r>
      <w:r w:rsidR="00947522">
        <w:t xml:space="preserve">in recognition of time and work on behalf of OHC </w:t>
      </w:r>
      <w:r>
        <w:t>to Catherine Estill (State OHC Secretary and Membership Chair), Margaret Hite (State OHC Treasurer), and Jo Neeley (OHC Foundation Treasurer).</w:t>
      </w:r>
    </w:p>
    <w:p w14:paraId="78A06961" w14:textId="77777777" w:rsidR="00C165FB" w:rsidRPr="002411B6" w:rsidRDefault="00C165FB" w:rsidP="00275F5B">
      <w:pPr>
        <w:jc w:val="left"/>
      </w:pPr>
    </w:p>
    <w:p w14:paraId="326199E4" w14:textId="65697CDC" w:rsidR="004A4C47" w:rsidRPr="004A4C47" w:rsidRDefault="004A4C47" w:rsidP="00275F5B">
      <w:pPr>
        <w:jc w:val="left"/>
      </w:pPr>
      <w:r>
        <w:rPr>
          <w:b/>
          <w:bCs/>
        </w:rPr>
        <w:t xml:space="preserve">Jr Ambassadors, </w:t>
      </w:r>
      <w:r w:rsidRPr="004A4C47">
        <w:t xml:space="preserve">Jeannie Nicol </w:t>
      </w:r>
      <w:r>
        <w:t>recognized the Jr Ambassadors in attendance</w:t>
      </w:r>
      <w:r w:rsidR="001C75D7">
        <w:t>.</w:t>
      </w:r>
      <w:r>
        <w:t xml:space="preserve"> 14 count</w:t>
      </w:r>
      <w:r w:rsidR="00156103">
        <w:t>y chapter</w:t>
      </w:r>
      <w:r>
        <w:t xml:space="preserve">s </w:t>
      </w:r>
      <w:r w:rsidR="00156103">
        <w:t>and over 59</w:t>
      </w:r>
      <w:r>
        <w:t xml:space="preserve"> </w:t>
      </w:r>
      <w:r w:rsidR="00156103">
        <w:t>participants in 2025</w:t>
      </w:r>
      <w:r>
        <w:t xml:space="preserve">. January 15 is the deadline to submit activities for points for the previous year. More qualifying activities and awards options are added. </w:t>
      </w:r>
      <w:r w:rsidR="00156103">
        <w:t>Jeannie t</w:t>
      </w:r>
      <w:r w:rsidR="00947522">
        <w:t xml:space="preserve">hanked </w:t>
      </w:r>
      <w:r>
        <w:t>Terry and Nic</w:t>
      </w:r>
      <w:r w:rsidR="00156103">
        <w:t>h</w:t>
      </w:r>
      <w:r>
        <w:t xml:space="preserve">ole Johnson </w:t>
      </w:r>
      <w:r w:rsidR="00947522">
        <w:t xml:space="preserve">for </w:t>
      </w:r>
      <w:r w:rsidR="004974CC">
        <w:t>their help</w:t>
      </w:r>
      <w:r>
        <w:t>. The Jr Ambassador</w:t>
      </w:r>
      <w:r w:rsidR="00156103">
        <w:t xml:space="preserve"> kid</w:t>
      </w:r>
      <w:r>
        <w:t>s were invited to the front to say what they have done to earn points.</w:t>
      </w:r>
    </w:p>
    <w:p w14:paraId="758EC437" w14:textId="77777777" w:rsidR="002411B6" w:rsidRPr="00F26DB3" w:rsidRDefault="002411B6" w:rsidP="002411B6">
      <w:pPr>
        <w:jc w:val="left"/>
        <w:rPr>
          <w:sz w:val="20"/>
          <w:szCs w:val="20"/>
        </w:rPr>
      </w:pPr>
    </w:p>
    <w:p w14:paraId="6DF672A6" w14:textId="77777777" w:rsidR="00156103" w:rsidRDefault="00947522" w:rsidP="00947522">
      <w:pPr>
        <w:jc w:val="left"/>
      </w:pPr>
      <w:r w:rsidRPr="001C712F">
        <w:rPr>
          <w:b/>
          <w:bCs/>
        </w:rPr>
        <w:t>President,</w:t>
      </w:r>
      <w:r>
        <w:t xml:space="preserve"> Mary Alice Kuhn. </w:t>
      </w:r>
      <w:r w:rsidR="00156103">
        <w:t>“</w:t>
      </w:r>
      <w:r>
        <w:t>Looking forward to 2026</w:t>
      </w:r>
      <w:r w:rsidR="00156103">
        <w:t>”, in</w:t>
      </w:r>
      <w:r w:rsidR="00F9611A">
        <w:t xml:space="preserve"> h</w:t>
      </w:r>
      <w:r>
        <w:t>andout.</w:t>
      </w:r>
    </w:p>
    <w:p w14:paraId="6B6DDB44" w14:textId="0CEFB72F" w:rsidR="00156103" w:rsidRDefault="00700B14" w:rsidP="00156103">
      <w:pPr>
        <w:pStyle w:val="ListParagraph"/>
        <w:numPr>
          <w:ilvl w:val="0"/>
          <w:numId w:val="13"/>
        </w:numPr>
        <w:jc w:val="left"/>
      </w:pPr>
      <w:r>
        <w:t xml:space="preserve">No Mid-Winter meeting in January 2026, more emphasis on </w:t>
      </w:r>
      <w:proofErr w:type="gramStart"/>
      <w:r>
        <w:t>Regional</w:t>
      </w:r>
      <w:proofErr w:type="gramEnd"/>
      <w:r>
        <w:t xml:space="preserve"> meetings in February.</w:t>
      </w:r>
    </w:p>
    <w:p w14:paraId="01306B4B" w14:textId="4BE1F0FB" w:rsidR="00156103" w:rsidRDefault="00700B14" w:rsidP="00156103">
      <w:pPr>
        <w:pStyle w:val="ListParagraph"/>
        <w:numPr>
          <w:ilvl w:val="0"/>
          <w:numId w:val="13"/>
        </w:numPr>
        <w:jc w:val="left"/>
      </w:pPr>
      <w:r>
        <w:t xml:space="preserve">Equine Affaire </w:t>
      </w:r>
      <w:proofErr w:type="gramStart"/>
      <w:r>
        <w:t>booth size</w:t>
      </w:r>
      <w:proofErr w:type="gramEnd"/>
      <w:r>
        <w:t xml:space="preserve"> will be reduced to 10’ x 20’ for 2026</w:t>
      </w:r>
      <w:r w:rsidR="00156103">
        <w:t>, due to cost and number of volunteers available</w:t>
      </w:r>
      <w:r>
        <w:t>. Holly Fitzgerald is new Equine Affaire Chair.</w:t>
      </w:r>
    </w:p>
    <w:p w14:paraId="6C3247E5" w14:textId="77777777" w:rsidR="00156103" w:rsidRDefault="00700B14" w:rsidP="00156103">
      <w:pPr>
        <w:pStyle w:val="ListParagraph"/>
        <w:numPr>
          <w:ilvl w:val="0"/>
          <w:numId w:val="13"/>
        </w:numPr>
        <w:jc w:val="left"/>
      </w:pPr>
      <w:r>
        <w:t xml:space="preserve">Gibby </w:t>
      </w:r>
      <w:r w:rsidR="002411B6">
        <w:t>A</w:t>
      </w:r>
      <w:r>
        <w:t>ward will be presented at the November General Membership meeting instead of at the Gibby Ride in August, and the Gibby Ride will be an OHC State Ride.</w:t>
      </w:r>
    </w:p>
    <w:p w14:paraId="069ABFF8" w14:textId="16C262E6" w:rsidR="002411B6" w:rsidRDefault="002411B6" w:rsidP="00156103">
      <w:pPr>
        <w:pStyle w:val="ListParagraph"/>
        <w:numPr>
          <w:ilvl w:val="0"/>
          <w:numId w:val="13"/>
        </w:numPr>
        <w:jc w:val="left"/>
      </w:pPr>
      <w:r>
        <w:t>Outlined recruiting goals.</w:t>
      </w:r>
    </w:p>
    <w:p w14:paraId="4FA68F0E" w14:textId="09ED91CA" w:rsidR="009543BB" w:rsidRPr="003C251B" w:rsidRDefault="009543BB" w:rsidP="00156103">
      <w:pPr>
        <w:pStyle w:val="ListParagraph"/>
        <w:numPr>
          <w:ilvl w:val="0"/>
          <w:numId w:val="13"/>
        </w:numPr>
        <w:jc w:val="left"/>
      </w:pPr>
      <w:r>
        <w:t>Kirstie Seeger, new County Lines Editor &amp; Terry Johnson, new OHC Webmaster</w:t>
      </w:r>
    </w:p>
    <w:p w14:paraId="5811CD9D" w14:textId="57FF9BBE" w:rsidR="00947522" w:rsidRPr="002411B6" w:rsidRDefault="002411B6" w:rsidP="00275F5B">
      <w:pPr>
        <w:jc w:val="left"/>
      </w:pPr>
      <w:r w:rsidRPr="002411B6">
        <w:t xml:space="preserve">Mark Stevens </w:t>
      </w:r>
      <w:r>
        <w:t>introduc</w:t>
      </w:r>
      <w:r w:rsidRPr="002411B6">
        <w:t>ed OHC’s oldest member, Jan Dean</w:t>
      </w:r>
      <w:r w:rsidR="00C915CB">
        <w:t xml:space="preserve"> with Licking County OHC chapter</w:t>
      </w:r>
      <w:r w:rsidRPr="002411B6">
        <w:t>, 94 years old and still rides</w:t>
      </w:r>
      <w:r>
        <w:t xml:space="preserve">; </w:t>
      </w:r>
      <w:r w:rsidR="00F9611A">
        <w:t xml:space="preserve">an </w:t>
      </w:r>
      <w:r>
        <w:t>OHC member for 37 years.</w:t>
      </w:r>
    </w:p>
    <w:p w14:paraId="616B2E1E" w14:textId="77777777" w:rsidR="002411B6" w:rsidRPr="00F26DB3" w:rsidRDefault="002411B6" w:rsidP="002411B6">
      <w:pPr>
        <w:jc w:val="left"/>
        <w:rPr>
          <w:sz w:val="20"/>
          <w:szCs w:val="20"/>
        </w:rPr>
      </w:pPr>
    </w:p>
    <w:p w14:paraId="0B2C9899" w14:textId="2B184422" w:rsidR="006D1AAD" w:rsidRDefault="006D1AAD" w:rsidP="006D1AAD">
      <w:pPr>
        <w:jc w:val="left"/>
      </w:pPr>
      <w:r>
        <w:t>LUNCH</w:t>
      </w:r>
      <w:r w:rsidR="00156103">
        <w:t xml:space="preserve"> break</w:t>
      </w:r>
      <w:r w:rsidR="0057720E">
        <w:t>, noon to 1 pm</w:t>
      </w:r>
    </w:p>
    <w:p w14:paraId="77E982DE" w14:textId="77777777" w:rsidR="002411B6" w:rsidRPr="00F9611A" w:rsidRDefault="002411B6" w:rsidP="00275F5B">
      <w:pPr>
        <w:jc w:val="left"/>
      </w:pPr>
    </w:p>
    <w:p w14:paraId="5CE9305C" w14:textId="066F23B6" w:rsidR="00F9611A" w:rsidRDefault="00F9611A" w:rsidP="00F9611A">
      <w:pPr>
        <w:jc w:val="left"/>
      </w:pPr>
      <w:r w:rsidRPr="001C712F">
        <w:rPr>
          <w:b/>
          <w:bCs/>
        </w:rPr>
        <w:t>President,</w:t>
      </w:r>
      <w:r>
        <w:t xml:space="preserve"> Mary Alice Kuhn</w:t>
      </w:r>
      <w:r w:rsidR="00156103">
        <w:t xml:space="preserve"> asked attendees to complete the meeting s</w:t>
      </w:r>
      <w:r>
        <w:t xml:space="preserve">urvey </w:t>
      </w:r>
      <w:r w:rsidR="00156103">
        <w:t>on last page of</w:t>
      </w:r>
      <w:r>
        <w:t xml:space="preserve"> handout.</w:t>
      </w:r>
    </w:p>
    <w:p w14:paraId="6FC0CD12" w14:textId="77777777" w:rsidR="00677838" w:rsidRDefault="00677838" w:rsidP="00F9611A">
      <w:pPr>
        <w:jc w:val="left"/>
      </w:pPr>
    </w:p>
    <w:p w14:paraId="7903BABF" w14:textId="09F8D4E7" w:rsidR="00F9611A" w:rsidRDefault="00677838" w:rsidP="00F9611A">
      <w:pPr>
        <w:jc w:val="left"/>
      </w:pPr>
      <w:r w:rsidRPr="00677838">
        <w:rPr>
          <w:b/>
          <w:bCs/>
        </w:rPr>
        <w:t>2025 OHC grant money recipients’ review</w:t>
      </w:r>
      <w:r>
        <w:t xml:space="preserve">, </w:t>
      </w:r>
      <w:r w:rsidR="00F9611A">
        <w:t>Bobbi Arters</w:t>
      </w:r>
      <w:r>
        <w:t>. H</w:t>
      </w:r>
      <w:r w:rsidR="0057720E">
        <w:t>andout on file</w:t>
      </w:r>
      <w:r w:rsidR="00F9611A">
        <w:t xml:space="preserve">. Ohio State Parks Chief Glen Cobbs awarded an additional $10,000 </w:t>
      </w:r>
      <w:r w:rsidR="0086000F">
        <w:t>plus</w:t>
      </w:r>
      <w:r w:rsidR="00F9611A">
        <w:t xml:space="preserve"> $2,500</w:t>
      </w:r>
      <w:r w:rsidR="0057720E">
        <w:t xml:space="preserve"> under the OHC/OSP partnership program.</w:t>
      </w:r>
    </w:p>
    <w:p w14:paraId="561C37B4" w14:textId="7947E497" w:rsidR="00F9611A" w:rsidRDefault="0057720E" w:rsidP="00677838">
      <w:pPr>
        <w:pStyle w:val="ListParagraph"/>
        <w:numPr>
          <w:ilvl w:val="0"/>
          <w:numId w:val="11"/>
        </w:numPr>
        <w:jc w:val="left"/>
      </w:pPr>
      <w:r>
        <w:t xml:space="preserve">Tim Sheppard, Clermont County OHC chapter, reported on the East Fork State Park project that was awarded the $10,000. </w:t>
      </w:r>
      <w:proofErr w:type="gramStart"/>
      <w:r>
        <w:t>2 mile</w:t>
      </w:r>
      <w:proofErr w:type="gramEnd"/>
      <w:r>
        <w:t xml:space="preserve"> trail, Loop A from the horse camp; 1.2 miles </w:t>
      </w:r>
      <w:r w:rsidR="00677838">
        <w:t xml:space="preserve">of wet, muddy trail </w:t>
      </w:r>
      <w:r>
        <w:t xml:space="preserve">needed </w:t>
      </w:r>
      <w:r w:rsidR="00677838">
        <w:t xml:space="preserve">Geotech fabric and 350 tons </w:t>
      </w:r>
      <w:r>
        <w:t>gravel.</w:t>
      </w:r>
    </w:p>
    <w:p w14:paraId="391BD6E0" w14:textId="716A59FF" w:rsidR="0057720E" w:rsidRDefault="0057720E" w:rsidP="00677838">
      <w:pPr>
        <w:pStyle w:val="ListParagraph"/>
        <w:numPr>
          <w:ilvl w:val="0"/>
          <w:numId w:val="11"/>
        </w:numPr>
        <w:jc w:val="left"/>
      </w:pPr>
      <w:r>
        <w:t xml:space="preserve">Harold McKeehan, Warren County OHC chapter, reported on the Caesar Creek State Park project that was awarded </w:t>
      </w:r>
      <w:proofErr w:type="gramStart"/>
      <w:r>
        <w:t>the $</w:t>
      </w:r>
      <w:proofErr w:type="gramEnd"/>
      <w:r>
        <w:t>2,500.</w:t>
      </w:r>
      <w:r w:rsidR="00ED72AB">
        <w:t xml:space="preserve"> 2 extensive muddy stretches on Moonlit Vista trail. </w:t>
      </w:r>
      <w:r w:rsidR="009543BB">
        <w:t>Re-graded to improve drainage, p</w:t>
      </w:r>
      <w:r w:rsidR="00656ABB">
        <w:t>ut down Geotech and gravel.</w:t>
      </w:r>
    </w:p>
    <w:p w14:paraId="4826B478" w14:textId="42A2D7DB" w:rsidR="00677838" w:rsidRDefault="00656ABB" w:rsidP="00656ABB">
      <w:pPr>
        <w:pStyle w:val="ListParagraph"/>
        <w:numPr>
          <w:ilvl w:val="0"/>
          <w:numId w:val="11"/>
        </w:numPr>
        <w:jc w:val="left"/>
      </w:pPr>
      <w:r>
        <w:t>Bobbi Arters, Alum Creek State Park horse camp improvements.</w:t>
      </w:r>
    </w:p>
    <w:p w14:paraId="70D3A341" w14:textId="77777777" w:rsidR="003D7366" w:rsidRDefault="003D7366" w:rsidP="00275F5B">
      <w:pPr>
        <w:jc w:val="left"/>
      </w:pPr>
    </w:p>
    <w:p w14:paraId="1E18C41F" w14:textId="50B94E05" w:rsidR="00656ABB" w:rsidRPr="003D7366" w:rsidRDefault="003D7366" w:rsidP="00275F5B">
      <w:pPr>
        <w:jc w:val="left"/>
        <w:rPr>
          <w:b/>
          <w:bCs/>
        </w:rPr>
      </w:pPr>
      <w:r w:rsidRPr="003D7366">
        <w:rPr>
          <w:b/>
          <w:bCs/>
        </w:rPr>
        <w:t>Regional Representative reports</w:t>
      </w:r>
    </w:p>
    <w:p w14:paraId="67632014" w14:textId="77777777" w:rsidR="00573607" w:rsidRDefault="003D7366" w:rsidP="003D7366">
      <w:pPr>
        <w:pStyle w:val="ListParagraph"/>
        <w:numPr>
          <w:ilvl w:val="0"/>
          <w:numId w:val="12"/>
        </w:numPr>
        <w:jc w:val="left"/>
      </w:pPr>
      <w:r>
        <w:t>Mark Westlake, South</w:t>
      </w:r>
      <w:r w:rsidR="00383B5D">
        <w:t>ea</w:t>
      </w:r>
      <w:r>
        <w:t>st</w:t>
      </w:r>
      <w:r w:rsidR="00383B5D">
        <w:t>. Chapters re-founded in 2025: Jackson and Noble. Good relationship with Dept of Forestry. Regional meeting, Feb 7, 2026.</w:t>
      </w:r>
    </w:p>
    <w:p w14:paraId="165DADFE" w14:textId="79FE9AB1" w:rsidR="003D7366" w:rsidRDefault="00573607" w:rsidP="00573607">
      <w:pPr>
        <w:pStyle w:val="ListParagraph"/>
        <w:numPr>
          <w:ilvl w:val="1"/>
          <w:numId w:val="12"/>
        </w:numPr>
        <w:jc w:val="left"/>
      </w:pPr>
      <w:r>
        <w:t xml:space="preserve">Neil Dicken, Meigs </w:t>
      </w:r>
      <w:proofErr w:type="gramStart"/>
      <w:r>
        <w:t>chapter</w:t>
      </w:r>
      <w:proofErr w:type="gramEnd"/>
      <w:r>
        <w:t xml:space="preserve"> can keep the base camp on the AEP property.</w:t>
      </w:r>
    </w:p>
    <w:p w14:paraId="6C1F1F17" w14:textId="0471147F" w:rsidR="00383B5D" w:rsidRDefault="00383B5D" w:rsidP="003D7366">
      <w:pPr>
        <w:pStyle w:val="ListParagraph"/>
        <w:numPr>
          <w:ilvl w:val="0"/>
          <w:numId w:val="12"/>
        </w:numPr>
        <w:jc w:val="left"/>
      </w:pPr>
      <w:r>
        <w:t xml:space="preserve">Al Sidell, Northwest. </w:t>
      </w:r>
      <w:proofErr w:type="gramStart"/>
      <w:r>
        <w:t>Congratulated</w:t>
      </w:r>
      <w:proofErr w:type="gramEnd"/>
      <w:r>
        <w:t xml:space="preserve"> Tim and Lynn Sparks, 2025 Gibby Award recipients. Very successful state ride. Presented Arden Sims with a $1,000 donation to the OHC Foundation from the NW Region 2025 raffle proceeds.</w:t>
      </w:r>
      <w:r w:rsidR="00573607">
        <w:t xml:space="preserve"> Thanked Jo Neeley for her accounting help.</w:t>
      </w:r>
      <w:r w:rsidR="009543BB">
        <w:t xml:space="preserve"> </w:t>
      </w:r>
      <w:r w:rsidR="009543BB">
        <w:t xml:space="preserve">Regional meeting, Feb </w:t>
      </w:r>
      <w:r w:rsidR="009543BB">
        <w:t>19</w:t>
      </w:r>
      <w:r w:rsidR="009543BB">
        <w:t>, 2026.</w:t>
      </w:r>
    </w:p>
    <w:p w14:paraId="76AFDE37" w14:textId="4AAB3E8F" w:rsidR="00573607" w:rsidRDefault="00573607" w:rsidP="003D7366">
      <w:pPr>
        <w:pStyle w:val="ListParagraph"/>
        <w:numPr>
          <w:ilvl w:val="0"/>
          <w:numId w:val="12"/>
        </w:numPr>
        <w:jc w:val="left"/>
      </w:pPr>
      <w:r>
        <w:t xml:space="preserve">Cindy Barnett, Southwest. Highland chapter re-founded. </w:t>
      </w:r>
      <w:r w:rsidR="005E2A83" w:rsidRPr="005E2A83">
        <w:t>Cindra Phillips</w:t>
      </w:r>
      <w:r w:rsidR="005E2A83">
        <w:t xml:space="preserve"> </w:t>
      </w:r>
      <w:r>
        <w:t>reported on the Sugarcreek trail changes. Regional meeting, Feb 28, 2026.</w:t>
      </w:r>
    </w:p>
    <w:p w14:paraId="3725E46E" w14:textId="5C881B1F" w:rsidR="00573607" w:rsidRDefault="00573607" w:rsidP="003D7366">
      <w:pPr>
        <w:pStyle w:val="ListParagraph"/>
        <w:numPr>
          <w:ilvl w:val="0"/>
          <w:numId w:val="12"/>
        </w:numPr>
        <w:jc w:val="left"/>
      </w:pPr>
      <w:r>
        <w:t>Craig Santee, Central. Regional meeting, Feb 14, 2026.</w:t>
      </w:r>
    </w:p>
    <w:p w14:paraId="51F522E6" w14:textId="702975BC" w:rsidR="00573607" w:rsidRDefault="00573607" w:rsidP="003D7366">
      <w:pPr>
        <w:pStyle w:val="ListParagraph"/>
        <w:numPr>
          <w:ilvl w:val="0"/>
          <w:numId w:val="12"/>
        </w:numPr>
        <w:jc w:val="left"/>
      </w:pPr>
      <w:r>
        <w:t>Penny Passalacqua, Northeast.</w:t>
      </w:r>
      <w:r w:rsidR="009543BB" w:rsidRPr="009543BB">
        <w:t xml:space="preserve"> </w:t>
      </w:r>
      <w:r w:rsidR="009543BB">
        <w:t>Regional meeting, Feb 21, 2026.</w:t>
      </w:r>
    </w:p>
    <w:p w14:paraId="40A659A6" w14:textId="77777777" w:rsidR="003D7366" w:rsidRDefault="003D7366" w:rsidP="00275F5B">
      <w:pPr>
        <w:jc w:val="left"/>
      </w:pPr>
    </w:p>
    <w:p w14:paraId="3F4054CB" w14:textId="7DAEA230" w:rsidR="007815DD" w:rsidRDefault="007815DD" w:rsidP="00275F5B">
      <w:pPr>
        <w:jc w:val="left"/>
      </w:pPr>
      <w:r>
        <w:t>Door prize</w:t>
      </w:r>
      <w:r w:rsidR="009543BB">
        <w:t>s</w:t>
      </w:r>
      <w:r w:rsidR="0003557F">
        <w:t xml:space="preserve"> and Big Dee’s raffle </w:t>
      </w:r>
      <w:r w:rsidR="009543BB">
        <w:t xml:space="preserve">prizes </w:t>
      </w:r>
      <w:r>
        <w:t>awarded</w:t>
      </w:r>
      <w:r w:rsidR="009543BB">
        <w:t>. Cake &amp; Pie auction with auctioneer Joe Coalter.</w:t>
      </w:r>
    </w:p>
    <w:p w14:paraId="2DAEC931" w14:textId="0BE3FF16" w:rsidR="009A3094" w:rsidRDefault="003D7366" w:rsidP="00FF10B0">
      <w:pPr>
        <w:jc w:val="left"/>
      </w:pPr>
      <w:r>
        <w:t>Next General Membership meeting, March 14, 2026</w:t>
      </w:r>
      <w:r w:rsidR="0003557F">
        <w:t xml:space="preserve">, </w:t>
      </w:r>
      <w:proofErr w:type="gramStart"/>
      <w:r w:rsidR="0003557F">
        <w:t>hosted</w:t>
      </w:r>
      <w:proofErr w:type="gramEnd"/>
      <w:r w:rsidR="0003557F">
        <w:t xml:space="preserve"> by Southwest Region</w:t>
      </w:r>
      <w:r>
        <w:t>.</w:t>
      </w:r>
    </w:p>
    <w:p w14:paraId="339114BC" w14:textId="7FB22CB7" w:rsidR="009543BB" w:rsidRDefault="009543BB" w:rsidP="00FF10B0">
      <w:pPr>
        <w:jc w:val="left"/>
      </w:pPr>
      <w:r>
        <w:t>Brent DeWees moved</w:t>
      </w:r>
      <w:r w:rsidRPr="009543BB">
        <w:t xml:space="preserve"> </w:t>
      </w:r>
      <w:r>
        <w:t xml:space="preserve">to </w:t>
      </w:r>
      <w:r>
        <w:t>adjourn</w:t>
      </w:r>
      <w:r>
        <w:t xml:space="preserve"> m</w:t>
      </w:r>
      <w:r>
        <w:t>eeting</w:t>
      </w:r>
      <w:r>
        <w:t xml:space="preserve"> at</w:t>
      </w:r>
      <w:r>
        <w:t xml:space="preserve"> 3:15 pm</w:t>
      </w:r>
      <w:r>
        <w:t>, Jim Bolon seconded, motion approved.</w:t>
      </w:r>
    </w:p>
    <w:p w14:paraId="3173BCE2" w14:textId="4D5E8F6F" w:rsidR="00E5733B" w:rsidRDefault="00E5733B" w:rsidP="00DD7764">
      <w:pPr>
        <w:jc w:val="left"/>
      </w:pPr>
      <w:r>
        <w:t>Submitted by</w:t>
      </w:r>
    </w:p>
    <w:p w14:paraId="50F2239E" w14:textId="7100406C" w:rsidR="00DD7764" w:rsidRDefault="00E5733B" w:rsidP="00DD7764">
      <w:pPr>
        <w:jc w:val="left"/>
      </w:pPr>
      <w:r>
        <w:t>Catherine Estill</w:t>
      </w:r>
      <w:r w:rsidR="009543BB">
        <w:t xml:space="preserve">, </w:t>
      </w:r>
      <w:r>
        <w:t>OHC Secretary</w:t>
      </w:r>
    </w:p>
    <w:sectPr w:rsidR="00DD7764" w:rsidSect="009543BB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6732" w14:textId="77777777" w:rsidR="007C14FA" w:rsidRDefault="007C14FA" w:rsidP="00BD578D">
      <w:pPr>
        <w:spacing w:line="240" w:lineRule="auto"/>
      </w:pPr>
      <w:r>
        <w:separator/>
      </w:r>
    </w:p>
  </w:endnote>
  <w:endnote w:type="continuationSeparator" w:id="0">
    <w:p w14:paraId="3BBE73F4" w14:textId="77777777" w:rsidR="007C14FA" w:rsidRDefault="007C14FA" w:rsidP="00BD5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916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D80EA" w14:textId="2C18ED43" w:rsidR="00BD578D" w:rsidRDefault="00BD57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5460E" w14:textId="77777777" w:rsidR="00BD578D" w:rsidRDefault="00BD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60FB" w14:textId="77777777" w:rsidR="007C14FA" w:rsidRDefault="007C14FA" w:rsidP="00BD578D">
      <w:pPr>
        <w:spacing w:line="240" w:lineRule="auto"/>
      </w:pPr>
      <w:r>
        <w:separator/>
      </w:r>
    </w:p>
  </w:footnote>
  <w:footnote w:type="continuationSeparator" w:id="0">
    <w:p w14:paraId="18E87A57" w14:textId="77777777" w:rsidR="007C14FA" w:rsidRDefault="007C14FA" w:rsidP="00BD5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99"/>
    <w:multiLevelType w:val="hybridMultilevel"/>
    <w:tmpl w:val="A01CE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5A089E"/>
    <w:multiLevelType w:val="hybridMultilevel"/>
    <w:tmpl w:val="598A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7F9"/>
    <w:multiLevelType w:val="hybridMultilevel"/>
    <w:tmpl w:val="95A2F8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0E6490"/>
    <w:multiLevelType w:val="hybridMultilevel"/>
    <w:tmpl w:val="47E6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01B"/>
    <w:multiLevelType w:val="hybridMultilevel"/>
    <w:tmpl w:val="6A2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7806"/>
    <w:multiLevelType w:val="hybridMultilevel"/>
    <w:tmpl w:val="9908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5872"/>
    <w:multiLevelType w:val="hybridMultilevel"/>
    <w:tmpl w:val="89DC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47B4D"/>
    <w:multiLevelType w:val="hybridMultilevel"/>
    <w:tmpl w:val="3BE0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62846"/>
    <w:multiLevelType w:val="hybridMultilevel"/>
    <w:tmpl w:val="5C14D8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56186F"/>
    <w:multiLevelType w:val="hybridMultilevel"/>
    <w:tmpl w:val="67BA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A1F49"/>
    <w:multiLevelType w:val="hybridMultilevel"/>
    <w:tmpl w:val="DC0C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62CA1"/>
    <w:multiLevelType w:val="hybridMultilevel"/>
    <w:tmpl w:val="B74C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01A2E"/>
    <w:multiLevelType w:val="hybridMultilevel"/>
    <w:tmpl w:val="192E71A4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699430525">
    <w:abstractNumId w:val="8"/>
  </w:num>
  <w:num w:numId="2" w16cid:durableId="2141456604">
    <w:abstractNumId w:val="0"/>
  </w:num>
  <w:num w:numId="3" w16cid:durableId="41249995">
    <w:abstractNumId w:val="12"/>
  </w:num>
  <w:num w:numId="4" w16cid:durableId="861549081">
    <w:abstractNumId w:val="2"/>
  </w:num>
  <w:num w:numId="5" w16cid:durableId="897547217">
    <w:abstractNumId w:val="3"/>
  </w:num>
  <w:num w:numId="6" w16cid:durableId="1320619724">
    <w:abstractNumId w:val="10"/>
  </w:num>
  <w:num w:numId="7" w16cid:durableId="1492719714">
    <w:abstractNumId w:val="7"/>
  </w:num>
  <w:num w:numId="8" w16cid:durableId="624387643">
    <w:abstractNumId w:val="11"/>
  </w:num>
  <w:num w:numId="9" w16cid:durableId="19668225">
    <w:abstractNumId w:val="9"/>
  </w:num>
  <w:num w:numId="10" w16cid:durableId="583303141">
    <w:abstractNumId w:val="6"/>
  </w:num>
  <w:num w:numId="11" w16cid:durableId="76828517">
    <w:abstractNumId w:val="1"/>
  </w:num>
  <w:num w:numId="12" w16cid:durableId="1538161323">
    <w:abstractNumId w:val="5"/>
  </w:num>
  <w:num w:numId="13" w16cid:durableId="88902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9E"/>
    <w:rsid w:val="000020F7"/>
    <w:rsid w:val="000136F5"/>
    <w:rsid w:val="00031F62"/>
    <w:rsid w:val="0003557F"/>
    <w:rsid w:val="000513D0"/>
    <w:rsid w:val="00064978"/>
    <w:rsid w:val="000B544F"/>
    <w:rsid w:val="00101D7A"/>
    <w:rsid w:val="0011629E"/>
    <w:rsid w:val="0011739C"/>
    <w:rsid w:val="00122017"/>
    <w:rsid w:val="001430B0"/>
    <w:rsid w:val="0015159D"/>
    <w:rsid w:val="00156103"/>
    <w:rsid w:val="001B1A78"/>
    <w:rsid w:val="001C712F"/>
    <w:rsid w:val="001C75D7"/>
    <w:rsid w:val="001D6C65"/>
    <w:rsid w:val="002224AC"/>
    <w:rsid w:val="002260D2"/>
    <w:rsid w:val="002411B6"/>
    <w:rsid w:val="0024497F"/>
    <w:rsid w:val="00245EC9"/>
    <w:rsid w:val="00250884"/>
    <w:rsid w:val="00260354"/>
    <w:rsid w:val="002657B2"/>
    <w:rsid w:val="00275F5B"/>
    <w:rsid w:val="0027745F"/>
    <w:rsid w:val="00295F1E"/>
    <w:rsid w:val="002A7774"/>
    <w:rsid w:val="002B3130"/>
    <w:rsid w:val="002C6491"/>
    <w:rsid w:val="002C7E0D"/>
    <w:rsid w:val="003220E7"/>
    <w:rsid w:val="00324A03"/>
    <w:rsid w:val="00333336"/>
    <w:rsid w:val="00337628"/>
    <w:rsid w:val="00343E21"/>
    <w:rsid w:val="00372DDD"/>
    <w:rsid w:val="00374153"/>
    <w:rsid w:val="00383B5D"/>
    <w:rsid w:val="00385AD9"/>
    <w:rsid w:val="00396314"/>
    <w:rsid w:val="003A2239"/>
    <w:rsid w:val="003A5891"/>
    <w:rsid w:val="003C1F6C"/>
    <w:rsid w:val="003C251B"/>
    <w:rsid w:val="003D7366"/>
    <w:rsid w:val="0042680F"/>
    <w:rsid w:val="004763AC"/>
    <w:rsid w:val="004974CC"/>
    <w:rsid w:val="004A1D08"/>
    <w:rsid w:val="004A4C47"/>
    <w:rsid w:val="004B75AE"/>
    <w:rsid w:val="004D0FD2"/>
    <w:rsid w:val="004D7C03"/>
    <w:rsid w:val="005200BF"/>
    <w:rsid w:val="005343EC"/>
    <w:rsid w:val="005464E0"/>
    <w:rsid w:val="00573607"/>
    <w:rsid w:val="005753B4"/>
    <w:rsid w:val="00576FC6"/>
    <w:rsid w:val="0057720E"/>
    <w:rsid w:val="005B03E3"/>
    <w:rsid w:val="005B0A80"/>
    <w:rsid w:val="005B2D38"/>
    <w:rsid w:val="005C0A05"/>
    <w:rsid w:val="005E2A83"/>
    <w:rsid w:val="00611206"/>
    <w:rsid w:val="00615E75"/>
    <w:rsid w:val="006231A8"/>
    <w:rsid w:val="00650C3F"/>
    <w:rsid w:val="00656ABB"/>
    <w:rsid w:val="0067369E"/>
    <w:rsid w:val="006767E5"/>
    <w:rsid w:val="00677838"/>
    <w:rsid w:val="006A02CA"/>
    <w:rsid w:val="006D0157"/>
    <w:rsid w:val="006D1AAD"/>
    <w:rsid w:val="006D50C5"/>
    <w:rsid w:val="006E3BC6"/>
    <w:rsid w:val="006F7657"/>
    <w:rsid w:val="00700B14"/>
    <w:rsid w:val="00703274"/>
    <w:rsid w:val="00711502"/>
    <w:rsid w:val="007442D9"/>
    <w:rsid w:val="00775F5C"/>
    <w:rsid w:val="007815DD"/>
    <w:rsid w:val="007A5FDB"/>
    <w:rsid w:val="007B5509"/>
    <w:rsid w:val="007C14FA"/>
    <w:rsid w:val="007D4975"/>
    <w:rsid w:val="007D5F32"/>
    <w:rsid w:val="007E1F0F"/>
    <w:rsid w:val="007E3B51"/>
    <w:rsid w:val="00811E90"/>
    <w:rsid w:val="00816063"/>
    <w:rsid w:val="00832A39"/>
    <w:rsid w:val="00835A40"/>
    <w:rsid w:val="0086000F"/>
    <w:rsid w:val="00880477"/>
    <w:rsid w:val="008818CD"/>
    <w:rsid w:val="00883908"/>
    <w:rsid w:val="0089641C"/>
    <w:rsid w:val="008A08A5"/>
    <w:rsid w:val="008E2C8C"/>
    <w:rsid w:val="009200E6"/>
    <w:rsid w:val="00920DC6"/>
    <w:rsid w:val="00947522"/>
    <w:rsid w:val="00951E5A"/>
    <w:rsid w:val="009543BB"/>
    <w:rsid w:val="009A3094"/>
    <w:rsid w:val="009A561C"/>
    <w:rsid w:val="009B47A1"/>
    <w:rsid w:val="009D0FD6"/>
    <w:rsid w:val="009D4848"/>
    <w:rsid w:val="009D7E16"/>
    <w:rsid w:val="009E0D3D"/>
    <w:rsid w:val="009F41FE"/>
    <w:rsid w:val="00A204B0"/>
    <w:rsid w:val="00A34969"/>
    <w:rsid w:val="00A628E3"/>
    <w:rsid w:val="00A63513"/>
    <w:rsid w:val="00A63CCF"/>
    <w:rsid w:val="00A8489B"/>
    <w:rsid w:val="00A95468"/>
    <w:rsid w:val="00AA1494"/>
    <w:rsid w:val="00AC7799"/>
    <w:rsid w:val="00AD4C5A"/>
    <w:rsid w:val="00AE1E25"/>
    <w:rsid w:val="00AE4CAA"/>
    <w:rsid w:val="00B21BEE"/>
    <w:rsid w:val="00B21ED6"/>
    <w:rsid w:val="00B23731"/>
    <w:rsid w:val="00BA7BB6"/>
    <w:rsid w:val="00BB0D71"/>
    <w:rsid w:val="00BD06CD"/>
    <w:rsid w:val="00BD578D"/>
    <w:rsid w:val="00BD6EFE"/>
    <w:rsid w:val="00BE529F"/>
    <w:rsid w:val="00BF6516"/>
    <w:rsid w:val="00BF706E"/>
    <w:rsid w:val="00C00153"/>
    <w:rsid w:val="00C06802"/>
    <w:rsid w:val="00C165FB"/>
    <w:rsid w:val="00C520C5"/>
    <w:rsid w:val="00C54C81"/>
    <w:rsid w:val="00C70715"/>
    <w:rsid w:val="00C748FC"/>
    <w:rsid w:val="00C915CB"/>
    <w:rsid w:val="00CB05A2"/>
    <w:rsid w:val="00CC3AB7"/>
    <w:rsid w:val="00CC3C84"/>
    <w:rsid w:val="00CE156A"/>
    <w:rsid w:val="00D065EE"/>
    <w:rsid w:val="00D146EB"/>
    <w:rsid w:val="00D464E1"/>
    <w:rsid w:val="00D77665"/>
    <w:rsid w:val="00D828DF"/>
    <w:rsid w:val="00DC0AF2"/>
    <w:rsid w:val="00DC387B"/>
    <w:rsid w:val="00DD16AA"/>
    <w:rsid w:val="00DD7764"/>
    <w:rsid w:val="00DE65DB"/>
    <w:rsid w:val="00DF0A7B"/>
    <w:rsid w:val="00E0450D"/>
    <w:rsid w:val="00E230AD"/>
    <w:rsid w:val="00E52705"/>
    <w:rsid w:val="00E52899"/>
    <w:rsid w:val="00E5733B"/>
    <w:rsid w:val="00E67506"/>
    <w:rsid w:val="00EC3487"/>
    <w:rsid w:val="00ED72AB"/>
    <w:rsid w:val="00EF4518"/>
    <w:rsid w:val="00F26DB3"/>
    <w:rsid w:val="00F43FAA"/>
    <w:rsid w:val="00F51F3F"/>
    <w:rsid w:val="00F760D6"/>
    <w:rsid w:val="00F7616F"/>
    <w:rsid w:val="00F83B75"/>
    <w:rsid w:val="00F85767"/>
    <w:rsid w:val="00F92290"/>
    <w:rsid w:val="00F9611A"/>
    <w:rsid w:val="00FA4C6B"/>
    <w:rsid w:val="00FD2729"/>
    <w:rsid w:val="00FD34FC"/>
    <w:rsid w:val="00FF10B0"/>
    <w:rsid w:val="2BD6F235"/>
    <w:rsid w:val="53A219B4"/>
    <w:rsid w:val="57A4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197E"/>
  <w15:chartTrackingRefBased/>
  <w15:docId w15:val="{EA890F37-BA17-47E8-A5EF-46CBC3E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7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8D"/>
  </w:style>
  <w:style w:type="paragraph" w:styleId="Footer">
    <w:name w:val="footer"/>
    <w:basedOn w:val="Normal"/>
    <w:link w:val="FooterChar"/>
    <w:uiPriority w:val="99"/>
    <w:unhideWhenUsed/>
    <w:rsid w:val="00BD57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9EB9-6942-4B70-9F2E-393318FC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Ranee Vititoe</dc:creator>
  <cp:keywords/>
  <dc:description/>
  <cp:lastModifiedBy>Catherine Estill</cp:lastModifiedBy>
  <cp:revision>10</cp:revision>
  <dcterms:created xsi:type="dcterms:W3CDTF">2025-11-08T15:37:00Z</dcterms:created>
  <dcterms:modified xsi:type="dcterms:W3CDTF">2025-11-09T20:45:00Z</dcterms:modified>
</cp:coreProperties>
</file>